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FF" w:rsidRPr="000D4685" w:rsidRDefault="002474FF" w:rsidP="002474FF">
      <w:pPr>
        <w:jc w:val="center"/>
        <w:rPr>
          <w:b/>
          <w:sz w:val="26"/>
          <w:szCs w:val="26"/>
        </w:rPr>
      </w:pPr>
      <w:r w:rsidRPr="000D4685">
        <w:rPr>
          <w:b/>
          <w:sz w:val="26"/>
          <w:szCs w:val="26"/>
        </w:rPr>
        <w:t>Пояснительная записка</w:t>
      </w:r>
    </w:p>
    <w:p w:rsidR="002474FF" w:rsidRPr="000D4685" w:rsidRDefault="002474FF" w:rsidP="002474FF">
      <w:pPr>
        <w:jc w:val="center"/>
        <w:rPr>
          <w:b/>
          <w:sz w:val="26"/>
          <w:szCs w:val="26"/>
        </w:rPr>
      </w:pPr>
      <w:r w:rsidRPr="000D4685">
        <w:rPr>
          <w:b/>
          <w:sz w:val="26"/>
          <w:szCs w:val="26"/>
        </w:rPr>
        <w:t>к проекту постановления Правительства Республики Хакасия</w:t>
      </w:r>
    </w:p>
    <w:p w:rsidR="00EF2060" w:rsidRPr="000D4685" w:rsidRDefault="004677C4" w:rsidP="00954B64">
      <w:pPr>
        <w:shd w:val="clear" w:color="auto" w:fill="FFFFFF"/>
        <w:autoSpaceDE w:val="0"/>
        <w:autoSpaceDN w:val="0"/>
        <w:adjustRightInd w:val="0"/>
        <w:ind w:right="-1"/>
        <w:jc w:val="center"/>
        <w:rPr>
          <w:b/>
          <w:sz w:val="26"/>
          <w:szCs w:val="26"/>
        </w:rPr>
      </w:pPr>
      <w:r w:rsidRPr="00FC437A">
        <w:rPr>
          <w:b/>
          <w:sz w:val="26"/>
          <w:szCs w:val="26"/>
        </w:rPr>
        <w:t>«</w:t>
      </w:r>
      <w:r w:rsidR="003B7207" w:rsidRPr="003B7207">
        <w:rPr>
          <w:b/>
          <w:sz w:val="26"/>
          <w:szCs w:val="26"/>
        </w:rPr>
        <w:t>О внесении изменений в отдельные постановления Правительства Республики Хакасия и признании утратившими силу отдельных положений постановления Правительства Республики Хакасия от 27.12.2017 № 678</w:t>
      </w:r>
      <w:r w:rsidRPr="00FC437A">
        <w:rPr>
          <w:b/>
          <w:sz w:val="26"/>
          <w:szCs w:val="26"/>
        </w:rPr>
        <w:t>»</w:t>
      </w:r>
    </w:p>
    <w:p w:rsidR="0055437F" w:rsidRPr="000D4685" w:rsidRDefault="0055437F" w:rsidP="008028A0">
      <w:pPr>
        <w:autoSpaceDE w:val="0"/>
        <w:autoSpaceDN w:val="0"/>
        <w:adjustRightInd w:val="0"/>
        <w:ind w:right="-23"/>
        <w:jc w:val="both"/>
        <w:rPr>
          <w:rFonts w:ascii="Arial" w:hAnsi="Arial" w:cs="Arial"/>
          <w:b/>
          <w:sz w:val="26"/>
          <w:szCs w:val="26"/>
        </w:rPr>
      </w:pPr>
    </w:p>
    <w:p w:rsidR="008028A0" w:rsidRPr="000D4685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i/>
          <w:sz w:val="26"/>
          <w:szCs w:val="26"/>
        </w:rPr>
      </w:pPr>
      <w:r w:rsidRPr="000D4685">
        <w:rPr>
          <w:i/>
          <w:sz w:val="26"/>
          <w:szCs w:val="26"/>
        </w:rPr>
        <w:t>1. Предмет правового регулирования:</w:t>
      </w:r>
    </w:p>
    <w:p w:rsidR="000D4685" w:rsidRDefault="004163F2" w:rsidP="00FE666D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685">
        <w:rPr>
          <w:rFonts w:ascii="Times New Roman" w:hAnsi="Times New Roman" w:cs="Times New Roman"/>
          <w:sz w:val="26"/>
          <w:szCs w:val="26"/>
        </w:rPr>
        <w:t>Проект постановления Правительства Республики Хакасия «</w:t>
      </w:r>
      <w:r w:rsidR="003B7207" w:rsidRPr="003B7207">
        <w:rPr>
          <w:rFonts w:ascii="Times New Roman" w:hAnsi="Times New Roman" w:cs="Times New Roman"/>
          <w:sz w:val="26"/>
          <w:szCs w:val="26"/>
        </w:rPr>
        <w:t>О внесении изменений в отдельные постановления Правительства Республики Хакасия и признании утратившими силу отдельных положений постановления Правительства Республики Хакасия от 27.12.2017 № 678</w:t>
      </w:r>
      <w:r w:rsidR="00C854E2" w:rsidRPr="000D4685">
        <w:rPr>
          <w:rFonts w:ascii="Times New Roman" w:hAnsi="Times New Roman" w:cs="Times New Roman"/>
          <w:sz w:val="26"/>
          <w:szCs w:val="26"/>
        </w:rPr>
        <w:t xml:space="preserve">» </w:t>
      </w:r>
      <w:r w:rsidR="0097277C" w:rsidRPr="000D4685">
        <w:rPr>
          <w:rFonts w:ascii="Times New Roman" w:hAnsi="Times New Roman" w:cs="Times New Roman"/>
          <w:sz w:val="26"/>
          <w:szCs w:val="26"/>
        </w:rPr>
        <w:t>(далее – Проект постановления)</w:t>
      </w:r>
      <w:r w:rsidRPr="000D4685">
        <w:rPr>
          <w:rFonts w:ascii="Times New Roman" w:hAnsi="Times New Roman" w:cs="Times New Roman"/>
          <w:sz w:val="26"/>
          <w:szCs w:val="26"/>
        </w:rPr>
        <w:t xml:space="preserve"> разработан Министерством имущественных и земельных отношений Республики Хакасия</w:t>
      </w:r>
      <w:r w:rsidR="0097277C" w:rsidRPr="000D4685">
        <w:rPr>
          <w:rFonts w:ascii="Times New Roman" w:hAnsi="Times New Roman" w:cs="Times New Roman"/>
          <w:sz w:val="26"/>
          <w:szCs w:val="26"/>
        </w:rPr>
        <w:t xml:space="preserve"> (далее – </w:t>
      </w:r>
      <w:proofErr w:type="spellStart"/>
      <w:r w:rsidR="0097277C" w:rsidRPr="000D4685">
        <w:rPr>
          <w:rFonts w:ascii="Times New Roman" w:hAnsi="Times New Roman" w:cs="Times New Roman"/>
          <w:sz w:val="26"/>
          <w:szCs w:val="26"/>
        </w:rPr>
        <w:t>Минимущество</w:t>
      </w:r>
      <w:proofErr w:type="spellEnd"/>
      <w:r w:rsidR="0097277C" w:rsidRPr="000D4685">
        <w:rPr>
          <w:rFonts w:ascii="Times New Roman" w:hAnsi="Times New Roman" w:cs="Times New Roman"/>
          <w:sz w:val="26"/>
          <w:szCs w:val="26"/>
        </w:rPr>
        <w:t xml:space="preserve"> Хакасии) </w:t>
      </w:r>
      <w:r w:rsidRPr="000D4685">
        <w:rPr>
          <w:rFonts w:ascii="Times New Roman" w:hAnsi="Times New Roman" w:cs="Times New Roman"/>
          <w:sz w:val="26"/>
          <w:szCs w:val="26"/>
        </w:rPr>
        <w:t xml:space="preserve"> в соответствии с Земельным кодексом Российской Федерации, законами Республики Хакасия от 25.06.1998 № 34</w:t>
      </w:r>
      <w:r w:rsidR="000D4685">
        <w:rPr>
          <w:rFonts w:ascii="Times New Roman" w:hAnsi="Times New Roman" w:cs="Times New Roman"/>
          <w:sz w:val="26"/>
          <w:szCs w:val="26"/>
        </w:rPr>
        <w:t xml:space="preserve"> </w:t>
      </w:r>
      <w:r w:rsidRPr="000D4685">
        <w:rPr>
          <w:rFonts w:ascii="Times New Roman" w:hAnsi="Times New Roman" w:cs="Times New Roman"/>
          <w:sz w:val="26"/>
          <w:szCs w:val="26"/>
        </w:rPr>
        <w:t>«Об управлении государственной собственностью Республики Хакасия», от 10.06.2015</w:t>
      </w:r>
      <w:r w:rsidR="000D4685">
        <w:rPr>
          <w:rFonts w:ascii="Times New Roman" w:hAnsi="Times New Roman" w:cs="Times New Roman"/>
          <w:sz w:val="26"/>
          <w:szCs w:val="26"/>
        </w:rPr>
        <w:t xml:space="preserve"> </w:t>
      </w:r>
      <w:r w:rsidRPr="000D4685">
        <w:rPr>
          <w:rFonts w:ascii="Times New Roman" w:hAnsi="Times New Roman" w:cs="Times New Roman"/>
          <w:sz w:val="26"/>
          <w:szCs w:val="26"/>
        </w:rPr>
        <w:t>№ 47-ЗРХ «О разграничении полномочий органов государственной власти Республики Хакасия в сфере земельных отношений».</w:t>
      </w:r>
      <w:r w:rsidR="0086501A" w:rsidRPr="000D46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5E32" w:rsidRDefault="001B10E3" w:rsidP="002F40FD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685">
        <w:rPr>
          <w:rFonts w:ascii="Times New Roman" w:hAnsi="Times New Roman" w:cs="Times New Roman"/>
          <w:sz w:val="26"/>
          <w:szCs w:val="26"/>
        </w:rPr>
        <w:t>Проектом постановления затрагиваются</w:t>
      </w:r>
      <w:r w:rsidR="00ED79A9" w:rsidRPr="000D4685">
        <w:rPr>
          <w:rFonts w:ascii="Times New Roman" w:hAnsi="Times New Roman" w:cs="Times New Roman"/>
          <w:sz w:val="26"/>
          <w:szCs w:val="26"/>
        </w:rPr>
        <w:t xml:space="preserve"> правоотношения в сфере</w:t>
      </w:r>
      <w:r w:rsidRPr="000D4685">
        <w:rPr>
          <w:rFonts w:ascii="Times New Roman" w:hAnsi="Times New Roman" w:cs="Times New Roman"/>
          <w:sz w:val="26"/>
          <w:szCs w:val="26"/>
        </w:rPr>
        <w:t xml:space="preserve"> земельного </w:t>
      </w:r>
      <w:r w:rsidR="000056A9" w:rsidRPr="000D4685">
        <w:rPr>
          <w:rFonts w:ascii="Times New Roman" w:hAnsi="Times New Roman" w:cs="Times New Roman"/>
          <w:sz w:val="26"/>
          <w:szCs w:val="26"/>
        </w:rPr>
        <w:t>права,</w:t>
      </w:r>
      <w:r w:rsidR="00EA6537" w:rsidRPr="000D4685">
        <w:rPr>
          <w:rFonts w:ascii="Times New Roman" w:hAnsi="Times New Roman" w:cs="Times New Roman"/>
          <w:sz w:val="26"/>
          <w:szCs w:val="26"/>
        </w:rPr>
        <w:t xml:space="preserve"> </w:t>
      </w:r>
      <w:r w:rsidR="000056A9" w:rsidRPr="000D4685">
        <w:rPr>
          <w:rFonts w:ascii="Times New Roman" w:hAnsi="Times New Roman" w:cs="Times New Roman"/>
          <w:sz w:val="26"/>
          <w:szCs w:val="26"/>
        </w:rPr>
        <w:t xml:space="preserve">в части установления порядка определения размера арендной платы в отношении земельных участков, </w:t>
      </w:r>
      <w:r w:rsidR="000D4685">
        <w:rPr>
          <w:rFonts w:ascii="Times New Roman" w:hAnsi="Times New Roman" w:cs="Times New Roman"/>
          <w:sz w:val="26"/>
          <w:szCs w:val="26"/>
        </w:rPr>
        <w:t xml:space="preserve">предоставленных в аренду </w:t>
      </w:r>
      <w:r w:rsidR="0056099D" w:rsidRPr="0056099D">
        <w:rPr>
          <w:rFonts w:ascii="Times New Roman" w:hAnsi="Times New Roman" w:cs="Times New Roman"/>
          <w:sz w:val="26"/>
          <w:szCs w:val="26"/>
        </w:rPr>
        <w:t>для осуществления деятельности, предусмотренной концессионным соглашением, согла</w:t>
      </w:r>
      <w:r w:rsidR="00701DFF">
        <w:rPr>
          <w:rFonts w:ascii="Times New Roman" w:hAnsi="Times New Roman" w:cs="Times New Roman"/>
          <w:sz w:val="26"/>
          <w:szCs w:val="26"/>
        </w:rPr>
        <w:t xml:space="preserve">шением о государственно-частном, </w:t>
      </w:r>
      <w:proofErr w:type="spellStart"/>
      <w:r w:rsidR="0056099D" w:rsidRPr="0056099D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56099D" w:rsidRPr="0056099D">
        <w:rPr>
          <w:rFonts w:ascii="Times New Roman" w:hAnsi="Times New Roman" w:cs="Times New Roman"/>
          <w:sz w:val="26"/>
          <w:szCs w:val="26"/>
        </w:rPr>
        <w:t>-частном партнерстве</w:t>
      </w:r>
      <w:r w:rsidR="00E55E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A71A5" w:rsidRDefault="005A71A5" w:rsidP="005A71A5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685">
        <w:rPr>
          <w:rFonts w:ascii="Times New Roman" w:hAnsi="Times New Roman" w:cs="Times New Roman"/>
          <w:sz w:val="26"/>
          <w:szCs w:val="26"/>
        </w:rPr>
        <w:t xml:space="preserve">Установление льготной стоимости аренды земельных участков, предоставленных </w:t>
      </w:r>
      <w:r>
        <w:rPr>
          <w:rFonts w:ascii="Times New Roman" w:hAnsi="Times New Roman" w:cs="Times New Roman"/>
          <w:sz w:val="26"/>
          <w:szCs w:val="26"/>
        </w:rPr>
        <w:t xml:space="preserve">в аренду </w:t>
      </w:r>
      <w:r w:rsidRPr="000D4685">
        <w:rPr>
          <w:rFonts w:ascii="Times New Roman" w:hAnsi="Times New Roman" w:cs="Times New Roman"/>
          <w:sz w:val="26"/>
          <w:szCs w:val="26"/>
        </w:rPr>
        <w:t xml:space="preserve">обеспечит стимулирование </w:t>
      </w:r>
      <w:r>
        <w:rPr>
          <w:rFonts w:ascii="Times New Roman" w:hAnsi="Times New Roman" w:cs="Times New Roman"/>
          <w:sz w:val="26"/>
          <w:szCs w:val="26"/>
        </w:rPr>
        <w:t>развития сферы государственно-частного, муниципального-частного партнерства в Республике Хакасия.</w:t>
      </w:r>
    </w:p>
    <w:p w:rsidR="000D4685" w:rsidRDefault="00E55E32" w:rsidP="002F40FD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E95286">
        <w:rPr>
          <w:rFonts w:ascii="Times New Roman" w:hAnsi="Times New Roman" w:cs="Times New Roman"/>
          <w:sz w:val="26"/>
          <w:szCs w:val="26"/>
        </w:rPr>
        <w:t xml:space="preserve"> также приведения </w:t>
      </w:r>
      <w:r>
        <w:rPr>
          <w:rFonts w:ascii="Times New Roman" w:hAnsi="Times New Roman" w:cs="Times New Roman"/>
          <w:sz w:val="26"/>
          <w:szCs w:val="26"/>
        </w:rPr>
        <w:t>действующих норм в соответствие с положениями Федерального закона № 321-ФЗ</w:t>
      </w:r>
      <w:r w:rsidR="000D4685">
        <w:rPr>
          <w:rFonts w:ascii="Times New Roman" w:hAnsi="Times New Roman"/>
          <w:sz w:val="26"/>
          <w:szCs w:val="26"/>
        </w:rPr>
        <w:t>.</w:t>
      </w:r>
      <w:r w:rsidR="002F40FD" w:rsidRPr="000D46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1A5" w:rsidRDefault="00D710F5" w:rsidP="002F40FD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</w:t>
      </w:r>
      <w:r w:rsidR="005A71A5">
        <w:rPr>
          <w:rFonts w:ascii="Times New Roman" w:hAnsi="Times New Roman" w:cs="Times New Roman"/>
          <w:sz w:val="26"/>
          <w:szCs w:val="26"/>
        </w:rPr>
        <w:t xml:space="preserve">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Правительства Республики Хакасия от 27.12.2017 № 678 «</w:t>
      </w:r>
      <w:r w:rsidRPr="00D710F5">
        <w:rPr>
          <w:rFonts w:ascii="Times New Roman" w:hAnsi="Times New Roman" w:cs="Times New Roman"/>
          <w:sz w:val="26"/>
          <w:szCs w:val="26"/>
        </w:rPr>
        <w:t>О внесении изменений в некоторые нормативные правовые акты П</w:t>
      </w:r>
      <w:r>
        <w:rPr>
          <w:rFonts w:ascii="Times New Roman" w:hAnsi="Times New Roman" w:cs="Times New Roman"/>
          <w:sz w:val="26"/>
          <w:szCs w:val="26"/>
        </w:rPr>
        <w:t xml:space="preserve">равительства Республики Хакасия» вносятся на основании </w:t>
      </w:r>
      <w:r w:rsidR="009C1F73">
        <w:rPr>
          <w:rFonts w:ascii="Times New Roman" w:hAnsi="Times New Roman" w:cs="Times New Roman"/>
          <w:sz w:val="26"/>
          <w:szCs w:val="26"/>
        </w:rPr>
        <w:t>п. 2.3.6.3.2 Инструкции</w:t>
      </w:r>
      <w:r w:rsidR="009C1F73" w:rsidRPr="009C1F73">
        <w:rPr>
          <w:rFonts w:ascii="Times New Roman" w:hAnsi="Times New Roman" w:cs="Times New Roman"/>
          <w:sz w:val="26"/>
          <w:szCs w:val="26"/>
        </w:rPr>
        <w:t xml:space="preserve"> о порядке организации делопроизводства и контроля в отдельных исполнител</w:t>
      </w:r>
      <w:r w:rsidR="009C1F73">
        <w:rPr>
          <w:rFonts w:ascii="Times New Roman" w:hAnsi="Times New Roman" w:cs="Times New Roman"/>
          <w:sz w:val="26"/>
          <w:szCs w:val="26"/>
        </w:rPr>
        <w:t>ьных органах Республики Хакасия утвержденной постановлением Правительства Республики Хакасия</w:t>
      </w:r>
      <w:r w:rsidR="00DA3718">
        <w:rPr>
          <w:rFonts w:ascii="Times New Roman" w:hAnsi="Times New Roman" w:cs="Times New Roman"/>
          <w:sz w:val="26"/>
          <w:szCs w:val="26"/>
        </w:rPr>
        <w:t xml:space="preserve"> от 11.11.2011 № 761.</w:t>
      </w:r>
    </w:p>
    <w:p w:rsidR="008028A0" w:rsidRPr="000D4685" w:rsidRDefault="008028A0" w:rsidP="004C28BD">
      <w:p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D4685">
        <w:rPr>
          <w:rFonts w:eastAsia="Calibri"/>
          <w:i/>
          <w:sz w:val="26"/>
          <w:szCs w:val="26"/>
        </w:rPr>
        <w:t>2. Обоснование необходимости принятия правового акта:</w:t>
      </w:r>
    </w:p>
    <w:p w:rsidR="00E4418B" w:rsidRDefault="00F40FD6" w:rsidP="001277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D4685">
        <w:rPr>
          <w:rFonts w:eastAsia="Calibri"/>
          <w:sz w:val="26"/>
          <w:szCs w:val="26"/>
        </w:rPr>
        <w:t xml:space="preserve">Основной целью предоставления льгот по арендной плате за землю </w:t>
      </w:r>
      <w:r w:rsidR="000D4685">
        <w:rPr>
          <w:sz w:val="26"/>
          <w:szCs w:val="26"/>
        </w:rPr>
        <w:t>для осуществления деятельности, предусмотренной к</w:t>
      </w:r>
      <w:r w:rsidR="00992F15">
        <w:rPr>
          <w:sz w:val="26"/>
          <w:szCs w:val="26"/>
        </w:rPr>
        <w:t xml:space="preserve">онцессионным соглашением, </w:t>
      </w:r>
      <w:r w:rsidR="00003CC4">
        <w:rPr>
          <w:sz w:val="26"/>
          <w:szCs w:val="26"/>
        </w:rPr>
        <w:t>соглашением о государств</w:t>
      </w:r>
      <w:r w:rsidR="00701DFF">
        <w:rPr>
          <w:sz w:val="26"/>
          <w:szCs w:val="26"/>
        </w:rPr>
        <w:t xml:space="preserve">енно-частном, </w:t>
      </w:r>
      <w:proofErr w:type="spellStart"/>
      <w:r w:rsidR="00003CC4">
        <w:rPr>
          <w:sz w:val="26"/>
          <w:szCs w:val="26"/>
        </w:rPr>
        <w:t>муниципально</w:t>
      </w:r>
      <w:proofErr w:type="spellEnd"/>
      <w:r w:rsidR="00003CC4">
        <w:rPr>
          <w:sz w:val="26"/>
          <w:szCs w:val="26"/>
        </w:rPr>
        <w:t>-частном партнерстве</w:t>
      </w:r>
      <w:r w:rsidR="00E713B2" w:rsidRPr="000D4685">
        <w:rPr>
          <w:rFonts w:eastAsia="Calibri"/>
          <w:sz w:val="26"/>
          <w:szCs w:val="26"/>
        </w:rPr>
        <w:t>.</w:t>
      </w:r>
    </w:p>
    <w:p w:rsidR="00E55E32" w:rsidRPr="00E55E32" w:rsidRDefault="00E55E32" w:rsidP="00E55E32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BF7E8E">
        <w:rPr>
          <w:rFonts w:ascii="Times New Roman" w:hAnsi="Times New Roman" w:cs="Times New Roman"/>
          <w:sz w:val="26"/>
          <w:szCs w:val="26"/>
        </w:rPr>
        <w:t xml:space="preserve"> также приведение </w:t>
      </w:r>
      <w:r>
        <w:rPr>
          <w:rFonts w:ascii="Times New Roman" w:hAnsi="Times New Roman" w:cs="Times New Roman"/>
          <w:sz w:val="26"/>
          <w:szCs w:val="26"/>
        </w:rPr>
        <w:t>действующих норм в соответствие с положениями Федерального закона № 321-ФЗ</w:t>
      </w:r>
      <w:r>
        <w:rPr>
          <w:rFonts w:ascii="Times New Roman" w:hAnsi="Times New Roman"/>
          <w:sz w:val="26"/>
          <w:szCs w:val="26"/>
        </w:rPr>
        <w:t>.</w:t>
      </w:r>
      <w:r w:rsidRPr="000D46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28A0" w:rsidRPr="000D4685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rFonts w:eastAsia="Calibri"/>
          <w:i/>
          <w:sz w:val="26"/>
          <w:szCs w:val="26"/>
        </w:rPr>
      </w:pPr>
      <w:r w:rsidRPr="000D4685">
        <w:rPr>
          <w:i/>
          <w:color w:val="000000"/>
          <w:sz w:val="26"/>
          <w:szCs w:val="26"/>
        </w:rPr>
        <w:t>3. Характеристика основных положений</w:t>
      </w:r>
      <w:r w:rsidRPr="000D4685">
        <w:rPr>
          <w:rFonts w:eastAsia="Calibri"/>
          <w:i/>
          <w:sz w:val="26"/>
          <w:szCs w:val="26"/>
        </w:rPr>
        <w:t xml:space="preserve"> проекта постановления:</w:t>
      </w:r>
    </w:p>
    <w:p w:rsidR="001B0F73" w:rsidRDefault="001E739E" w:rsidP="00487F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4685">
        <w:rPr>
          <w:sz w:val="26"/>
          <w:szCs w:val="26"/>
        </w:rPr>
        <w:t>Проектом постановления предлагается внести изменения</w:t>
      </w:r>
      <w:r w:rsidR="001B0F73">
        <w:rPr>
          <w:sz w:val="26"/>
          <w:szCs w:val="26"/>
        </w:rPr>
        <w:t>:</w:t>
      </w:r>
      <w:r w:rsidRPr="000D4685">
        <w:rPr>
          <w:sz w:val="26"/>
          <w:szCs w:val="26"/>
        </w:rPr>
        <w:t xml:space="preserve"> </w:t>
      </w:r>
    </w:p>
    <w:p w:rsidR="000D4685" w:rsidRPr="009B6867" w:rsidRDefault="009B6867" w:rsidP="009B68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1E739E" w:rsidRPr="000D4685">
        <w:rPr>
          <w:sz w:val="26"/>
          <w:szCs w:val="26"/>
        </w:rPr>
        <w:t>Порядок определения размера арендной платы за земельные участки, находящиеся в государственной собственности Республики Хакасия, утвержденный постановлением Правительства Республики Хакасия от 23.01.2008 № 02</w:t>
      </w:r>
      <w:r>
        <w:rPr>
          <w:sz w:val="26"/>
          <w:szCs w:val="26"/>
        </w:rPr>
        <w:t xml:space="preserve"> и в </w:t>
      </w:r>
      <w:bookmarkStart w:id="0" w:name="_GoBack"/>
      <w:bookmarkEnd w:id="0"/>
      <w:r w:rsidRPr="009B6867">
        <w:rPr>
          <w:sz w:val="26"/>
          <w:szCs w:val="26"/>
        </w:rPr>
        <w:t>Поряд</w:t>
      </w:r>
      <w:r>
        <w:rPr>
          <w:sz w:val="26"/>
          <w:szCs w:val="26"/>
        </w:rPr>
        <w:t>ок</w:t>
      </w:r>
      <w:r w:rsidRPr="009B6867">
        <w:rPr>
          <w:sz w:val="26"/>
          <w:szCs w:val="26"/>
        </w:rPr>
        <w:t xml:space="preserve"> определения размера арендной платы за земельные участки, государственная собственность на которые не разграничена, на территории Республики Хакасия</w:t>
      </w:r>
      <w:r>
        <w:rPr>
          <w:sz w:val="26"/>
          <w:szCs w:val="26"/>
        </w:rPr>
        <w:t>, утвержденный</w:t>
      </w:r>
      <w:r w:rsidRPr="009B6867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9B6867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9B6867">
        <w:rPr>
          <w:sz w:val="26"/>
          <w:szCs w:val="26"/>
        </w:rPr>
        <w:t xml:space="preserve"> Правительства Республики Хакасия от 23.01.2008 </w:t>
      </w:r>
      <w:r>
        <w:rPr>
          <w:sz w:val="26"/>
          <w:szCs w:val="26"/>
        </w:rPr>
        <w:t>№</w:t>
      </w:r>
      <w:r w:rsidRPr="009B6867">
        <w:rPr>
          <w:sz w:val="26"/>
          <w:szCs w:val="26"/>
        </w:rPr>
        <w:t xml:space="preserve"> 05</w:t>
      </w:r>
      <w:r w:rsidR="00C12AB2" w:rsidRPr="000D4685">
        <w:rPr>
          <w:sz w:val="26"/>
          <w:szCs w:val="26"/>
        </w:rPr>
        <w:t>, дополни</w:t>
      </w:r>
      <w:r>
        <w:rPr>
          <w:sz w:val="26"/>
          <w:szCs w:val="26"/>
        </w:rPr>
        <w:t>ть пунктами</w:t>
      </w:r>
      <w:r w:rsidR="00C12AB2" w:rsidRPr="000D4685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устанавливающими</w:t>
      </w:r>
      <w:r w:rsidR="00487F2E" w:rsidRPr="000D4685">
        <w:rPr>
          <w:sz w:val="26"/>
          <w:szCs w:val="26"/>
        </w:rPr>
        <w:t xml:space="preserve"> льготн</w:t>
      </w:r>
      <w:r>
        <w:rPr>
          <w:sz w:val="26"/>
          <w:szCs w:val="26"/>
        </w:rPr>
        <w:t>ый</w:t>
      </w:r>
      <w:r w:rsidR="000D4685">
        <w:rPr>
          <w:sz w:val="26"/>
          <w:szCs w:val="26"/>
        </w:rPr>
        <w:t xml:space="preserve"> размера арендной платы, </w:t>
      </w:r>
      <w:r w:rsidR="00954DE9" w:rsidRPr="000D4685">
        <w:rPr>
          <w:sz w:val="26"/>
          <w:szCs w:val="26"/>
        </w:rPr>
        <w:t>в отношении земельных участков,</w:t>
      </w:r>
      <w:r w:rsidR="000D4685">
        <w:rPr>
          <w:sz w:val="26"/>
          <w:szCs w:val="26"/>
        </w:rPr>
        <w:t xml:space="preserve"> предоставленных в </w:t>
      </w:r>
      <w:r w:rsidR="000D4685">
        <w:rPr>
          <w:sz w:val="26"/>
          <w:szCs w:val="26"/>
        </w:rPr>
        <w:lastRenderedPageBreak/>
        <w:t xml:space="preserve">аренду для осуществления деятельности, предусмотренной концессионным соглашением, </w:t>
      </w:r>
      <w:r w:rsidR="00003CC4">
        <w:rPr>
          <w:sz w:val="26"/>
          <w:szCs w:val="26"/>
        </w:rPr>
        <w:t>согла</w:t>
      </w:r>
      <w:r w:rsidR="00FD08C2">
        <w:rPr>
          <w:sz w:val="26"/>
          <w:szCs w:val="26"/>
        </w:rPr>
        <w:t>шением о государственно-частном</w:t>
      </w:r>
      <w:r w:rsidR="009675BF">
        <w:rPr>
          <w:rFonts w:eastAsia="Calibri"/>
          <w:sz w:val="26"/>
          <w:szCs w:val="26"/>
          <w:lang w:eastAsia="en-US"/>
        </w:rPr>
        <w:t>.</w:t>
      </w:r>
      <w:r w:rsidR="00267F0E">
        <w:rPr>
          <w:rFonts w:eastAsia="Calibri"/>
          <w:sz w:val="26"/>
          <w:szCs w:val="26"/>
          <w:lang w:eastAsia="en-US"/>
        </w:rPr>
        <w:t xml:space="preserve"> </w:t>
      </w:r>
    </w:p>
    <w:p w:rsidR="007857B1" w:rsidRPr="007857B1" w:rsidRDefault="007857B1" w:rsidP="007857B1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BF7E8E">
        <w:rPr>
          <w:rFonts w:ascii="Times New Roman" w:hAnsi="Times New Roman" w:cs="Times New Roman"/>
          <w:sz w:val="26"/>
          <w:szCs w:val="26"/>
        </w:rPr>
        <w:t xml:space="preserve"> также приведение</w:t>
      </w:r>
      <w:r>
        <w:rPr>
          <w:rFonts w:ascii="Times New Roman" w:hAnsi="Times New Roman" w:cs="Times New Roman"/>
          <w:sz w:val="26"/>
          <w:szCs w:val="26"/>
        </w:rPr>
        <w:t xml:space="preserve"> действующих норм в соответствие с положениями Федерального закона № 321-ФЗ</w:t>
      </w:r>
      <w:r>
        <w:rPr>
          <w:rFonts w:ascii="Times New Roman" w:hAnsi="Times New Roman"/>
          <w:sz w:val="26"/>
          <w:szCs w:val="26"/>
        </w:rPr>
        <w:t>.</w:t>
      </w:r>
      <w:r w:rsidRPr="000D46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28A0" w:rsidRPr="000D4685" w:rsidRDefault="008028A0" w:rsidP="008028A0">
      <w:pPr>
        <w:autoSpaceDE w:val="0"/>
        <w:autoSpaceDN w:val="0"/>
        <w:adjustRightInd w:val="0"/>
        <w:jc w:val="both"/>
        <w:rPr>
          <w:rFonts w:eastAsia="Calibri"/>
          <w:i/>
          <w:sz w:val="26"/>
          <w:szCs w:val="26"/>
        </w:rPr>
      </w:pPr>
      <w:r w:rsidRPr="000D4685">
        <w:rPr>
          <w:sz w:val="26"/>
          <w:szCs w:val="26"/>
        </w:rPr>
        <w:t xml:space="preserve">           </w:t>
      </w:r>
      <w:r w:rsidRPr="000D4685">
        <w:rPr>
          <w:rFonts w:eastAsia="Calibri"/>
          <w:i/>
          <w:sz w:val="26"/>
          <w:szCs w:val="26"/>
        </w:rPr>
        <w:t>4. Оценка эффективности и достаточности предлагаемых решений:</w:t>
      </w:r>
    </w:p>
    <w:p w:rsidR="00C1553E" w:rsidRPr="000D4685" w:rsidRDefault="00FE61A8" w:rsidP="005718F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D4685">
        <w:rPr>
          <w:rFonts w:eastAsia="Calibri"/>
          <w:sz w:val="26"/>
          <w:szCs w:val="26"/>
          <w:lang w:eastAsia="en-US"/>
        </w:rPr>
        <w:t>Внесение изменений создаст эффективный м</w:t>
      </w:r>
      <w:r w:rsidR="001C1A97" w:rsidRPr="000D4685">
        <w:rPr>
          <w:rFonts w:eastAsia="Calibri"/>
          <w:sz w:val="26"/>
          <w:szCs w:val="26"/>
          <w:lang w:eastAsia="en-US"/>
        </w:rPr>
        <w:t>еханизм и условия предоставления государственной поддержки в форме льготы по арендной плате за зем</w:t>
      </w:r>
      <w:r w:rsidRPr="000D4685">
        <w:rPr>
          <w:rFonts w:eastAsia="Calibri"/>
          <w:sz w:val="26"/>
          <w:szCs w:val="26"/>
          <w:lang w:eastAsia="en-US"/>
        </w:rPr>
        <w:t>ельные участки</w:t>
      </w:r>
      <w:r w:rsidR="000D4685">
        <w:rPr>
          <w:rFonts w:eastAsia="Calibri"/>
          <w:sz w:val="26"/>
          <w:szCs w:val="26"/>
          <w:lang w:eastAsia="en-US"/>
        </w:rPr>
        <w:t>,</w:t>
      </w:r>
      <w:r w:rsidR="001C1A97" w:rsidRPr="000D4685">
        <w:rPr>
          <w:rFonts w:eastAsia="Calibri"/>
          <w:sz w:val="26"/>
          <w:szCs w:val="26"/>
          <w:lang w:eastAsia="en-US"/>
        </w:rPr>
        <w:t xml:space="preserve"> </w:t>
      </w:r>
      <w:r w:rsidR="000D4685">
        <w:rPr>
          <w:sz w:val="26"/>
          <w:szCs w:val="26"/>
        </w:rPr>
        <w:t xml:space="preserve">предоставленные в аренду для осуществления деятельности, предусмотренной концессионным соглашением, </w:t>
      </w:r>
      <w:r w:rsidR="00917FA3">
        <w:rPr>
          <w:sz w:val="26"/>
          <w:szCs w:val="26"/>
        </w:rPr>
        <w:t xml:space="preserve">соглашением </w:t>
      </w:r>
      <w:r w:rsidR="00003CC4">
        <w:rPr>
          <w:sz w:val="26"/>
          <w:szCs w:val="26"/>
        </w:rPr>
        <w:t xml:space="preserve">о </w:t>
      </w:r>
      <w:r w:rsidR="00701DFF">
        <w:rPr>
          <w:sz w:val="26"/>
          <w:szCs w:val="26"/>
        </w:rPr>
        <w:t xml:space="preserve">государственно-частном, </w:t>
      </w:r>
      <w:proofErr w:type="spellStart"/>
      <w:r w:rsidR="00917FA3">
        <w:rPr>
          <w:sz w:val="26"/>
          <w:szCs w:val="26"/>
        </w:rPr>
        <w:t>муниципально</w:t>
      </w:r>
      <w:proofErr w:type="spellEnd"/>
      <w:r w:rsidR="00917FA3">
        <w:rPr>
          <w:sz w:val="26"/>
          <w:szCs w:val="26"/>
        </w:rPr>
        <w:t>-частном партнерстве</w:t>
      </w:r>
      <w:r w:rsidR="001C1A97" w:rsidRPr="000D4685">
        <w:rPr>
          <w:rFonts w:eastAsia="Calibri"/>
          <w:sz w:val="26"/>
          <w:szCs w:val="26"/>
          <w:lang w:eastAsia="en-US"/>
        </w:rPr>
        <w:t>.</w:t>
      </w:r>
    </w:p>
    <w:p w:rsidR="008028A0" w:rsidRPr="000D4685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rFonts w:eastAsia="Calibri"/>
          <w:i/>
          <w:sz w:val="26"/>
          <w:szCs w:val="26"/>
        </w:rPr>
      </w:pPr>
      <w:r w:rsidRPr="000D4685">
        <w:rPr>
          <w:rFonts w:eastAsia="Calibri"/>
          <w:i/>
          <w:sz w:val="26"/>
          <w:szCs w:val="26"/>
        </w:rPr>
        <w:t>5. Прогноз социально-экономических и иных последствий реализации проекта постановления:</w:t>
      </w:r>
    </w:p>
    <w:p w:rsidR="00944015" w:rsidRDefault="00A1758A" w:rsidP="0094401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D4685">
        <w:rPr>
          <w:rFonts w:eastAsia="Calibri"/>
          <w:sz w:val="26"/>
          <w:szCs w:val="26"/>
        </w:rPr>
        <w:t xml:space="preserve">Установление порядка определения размера арендной платы в отношении земельных участков, </w:t>
      </w:r>
      <w:r w:rsidR="000D4685">
        <w:rPr>
          <w:sz w:val="26"/>
          <w:szCs w:val="26"/>
        </w:rPr>
        <w:t xml:space="preserve">предоставленных в аренду для осуществления деятельности, предусмотренной концессионным соглашением, </w:t>
      </w:r>
      <w:r w:rsidR="00DA35FA">
        <w:rPr>
          <w:sz w:val="26"/>
          <w:szCs w:val="26"/>
        </w:rPr>
        <w:t>согл</w:t>
      </w:r>
      <w:r w:rsidR="00701DFF">
        <w:rPr>
          <w:sz w:val="26"/>
          <w:szCs w:val="26"/>
        </w:rPr>
        <w:t xml:space="preserve">ашения о государственно-частном, </w:t>
      </w:r>
      <w:proofErr w:type="spellStart"/>
      <w:r w:rsidR="00DA35FA">
        <w:rPr>
          <w:sz w:val="26"/>
          <w:szCs w:val="26"/>
        </w:rPr>
        <w:t>муниципально</w:t>
      </w:r>
      <w:proofErr w:type="spellEnd"/>
      <w:r w:rsidR="00DA35FA">
        <w:rPr>
          <w:sz w:val="26"/>
          <w:szCs w:val="26"/>
        </w:rPr>
        <w:t>-частном партнерстве</w:t>
      </w:r>
      <w:r w:rsidR="000A2F5F" w:rsidRPr="000D4685">
        <w:rPr>
          <w:rFonts w:eastAsia="Calibri"/>
          <w:sz w:val="26"/>
          <w:szCs w:val="26"/>
        </w:rPr>
        <w:t>,</w:t>
      </w:r>
      <w:r w:rsidRPr="000D4685">
        <w:rPr>
          <w:rFonts w:eastAsia="Calibri"/>
          <w:sz w:val="26"/>
          <w:szCs w:val="26"/>
        </w:rPr>
        <w:t xml:space="preserve"> </w:t>
      </w:r>
      <w:r w:rsidR="00944015" w:rsidRPr="000D4685">
        <w:rPr>
          <w:rFonts w:eastAsia="Calibri"/>
          <w:sz w:val="26"/>
          <w:szCs w:val="26"/>
        </w:rPr>
        <w:t>способствует</w:t>
      </w:r>
      <w:r w:rsidR="00944015" w:rsidRPr="000D4685">
        <w:rPr>
          <w:rFonts w:eastAsia="Calibri"/>
          <w:sz w:val="26"/>
          <w:szCs w:val="26"/>
          <w:lang w:eastAsia="en-US"/>
        </w:rPr>
        <w:t xml:space="preserve"> </w:t>
      </w:r>
      <w:r w:rsidR="00944015" w:rsidRPr="000D4685">
        <w:rPr>
          <w:rFonts w:eastAsia="Calibri"/>
          <w:sz w:val="26"/>
          <w:szCs w:val="26"/>
        </w:rPr>
        <w:t>привлечению инвестиций в</w:t>
      </w:r>
      <w:r w:rsidR="000D4685">
        <w:rPr>
          <w:rFonts w:eastAsia="Calibri"/>
          <w:sz w:val="26"/>
          <w:szCs w:val="26"/>
        </w:rPr>
        <w:t xml:space="preserve"> указанной</w:t>
      </w:r>
      <w:r w:rsidR="00944015" w:rsidRPr="000D4685">
        <w:rPr>
          <w:rFonts w:eastAsia="Calibri"/>
          <w:sz w:val="26"/>
          <w:szCs w:val="26"/>
        </w:rPr>
        <w:t xml:space="preserve"> сфере, созданию новых рабочих мест, увеличению налогооблагаемой базы на территории региона.</w:t>
      </w:r>
    </w:p>
    <w:p w:rsidR="007857B1" w:rsidRPr="007857B1" w:rsidRDefault="007857B1" w:rsidP="007857B1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также приведению действующих норм в соответствие с положениями Федерального закона № 321-ФЗ</w:t>
      </w:r>
      <w:r>
        <w:rPr>
          <w:rFonts w:ascii="Times New Roman" w:hAnsi="Times New Roman"/>
          <w:sz w:val="26"/>
          <w:szCs w:val="26"/>
        </w:rPr>
        <w:t>.</w:t>
      </w:r>
      <w:r w:rsidRPr="000D46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28A0" w:rsidRPr="000D4685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i/>
          <w:sz w:val="26"/>
          <w:szCs w:val="26"/>
        </w:rPr>
      </w:pPr>
      <w:r w:rsidRPr="000D4685">
        <w:rPr>
          <w:i/>
          <w:sz w:val="26"/>
          <w:szCs w:val="26"/>
        </w:rPr>
        <w:t>6. Информация о соблюдении порядка принятия проекта постановления:</w:t>
      </w:r>
    </w:p>
    <w:p w:rsidR="008028A0" w:rsidRPr="000D4685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sz w:val="26"/>
          <w:szCs w:val="26"/>
        </w:rPr>
      </w:pPr>
      <w:r w:rsidRPr="000D4685">
        <w:rPr>
          <w:sz w:val="26"/>
          <w:szCs w:val="26"/>
        </w:rPr>
        <w:t xml:space="preserve">Проект постановления принимается в опросном порядке путем согласования </w:t>
      </w:r>
      <w:r w:rsidR="008D727A" w:rsidRPr="000D4685">
        <w:rPr>
          <w:sz w:val="26"/>
          <w:szCs w:val="26"/>
        </w:rPr>
        <w:t xml:space="preserve">                      </w:t>
      </w:r>
      <w:r w:rsidRPr="000D4685">
        <w:rPr>
          <w:sz w:val="26"/>
          <w:szCs w:val="26"/>
        </w:rPr>
        <w:t xml:space="preserve">в </w:t>
      </w:r>
      <w:r w:rsidR="00DA35FA">
        <w:rPr>
          <w:sz w:val="26"/>
          <w:szCs w:val="26"/>
        </w:rPr>
        <w:t>СЭД Правительства РХ</w:t>
      </w:r>
      <w:r w:rsidRPr="000D4685">
        <w:rPr>
          <w:sz w:val="26"/>
          <w:szCs w:val="26"/>
        </w:rPr>
        <w:t xml:space="preserve"> с исполнительными органами Республики Хакасия.</w:t>
      </w:r>
    </w:p>
    <w:p w:rsidR="008028A0" w:rsidRPr="000D4685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sz w:val="26"/>
          <w:szCs w:val="26"/>
        </w:rPr>
      </w:pPr>
      <w:r w:rsidRPr="000D4685">
        <w:rPr>
          <w:i/>
          <w:sz w:val="26"/>
          <w:szCs w:val="26"/>
        </w:rPr>
        <w:t>7. Оценка регулирующего воздействия:</w:t>
      </w:r>
    </w:p>
    <w:p w:rsidR="008120ED" w:rsidRPr="000D4685" w:rsidRDefault="008120ED" w:rsidP="008120ED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685">
        <w:rPr>
          <w:rFonts w:ascii="Times New Roman" w:hAnsi="Times New Roman" w:cs="Times New Roman"/>
          <w:sz w:val="26"/>
          <w:szCs w:val="26"/>
        </w:rPr>
        <w:t xml:space="preserve">Указанный проект постановления Правительства Республики Хакасия затрагивает вопросы осуществления предпринимательской и инвестиционной деятельности, в связи </w:t>
      </w:r>
      <w:r w:rsidR="000D4685">
        <w:rPr>
          <w:rFonts w:ascii="Times New Roman" w:hAnsi="Times New Roman" w:cs="Times New Roman"/>
          <w:sz w:val="26"/>
          <w:szCs w:val="26"/>
        </w:rPr>
        <w:t>с</w:t>
      </w:r>
      <w:r w:rsidRPr="000D4685">
        <w:rPr>
          <w:rFonts w:ascii="Times New Roman" w:hAnsi="Times New Roman" w:cs="Times New Roman"/>
          <w:sz w:val="26"/>
          <w:szCs w:val="26"/>
        </w:rPr>
        <w:t xml:space="preserve"> чем, необходимо проведение оценки регулирующего воздействия.</w:t>
      </w:r>
    </w:p>
    <w:p w:rsidR="008028A0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sz w:val="26"/>
          <w:szCs w:val="26"/>
        </w:rPr>
      </w:pPr>
    </w:p>
    <w:p w:rsidR="006A33A7" w:rsidRPr="000D4685" w:rsidRDefault="006A33A7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sz w:val="26"/>
          <w:szCs w:val="26"/>
        </w:rPr>
      </w:pPr>
    </w:p>
    <w:p w:rsidR="008028A0" w:rsidRPr="000D4685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sz w:val="26"/>
          <w:szCs w:val="26"/>
        </w:rPr>
      </w:pPr>
    </w:p>
    <w:p w:rsidR="00A85514" w:rsidRPr="000D4685" w:rsidRDefault="00BE1A76" w:rsidP="00A8551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Министр </w:t>
      </w:r>
      <w:r w:rsidR="00A85514" w:rsidRPr="000D4685">
        <w:rPr>
          <w:rFonts w:eastAsia="Calibri"/>
          <w:sz w:val="26"/>
          <w:szCs w:val="26"/>
        </w:rPr>
        <w:t xml:space="preserve">имущественных и земельных </w:t>
      </w:r>
    </w:p>
    <w:p w:rsidR="00A85514" w:rsidRPr="000D4685" w:rsidRDefault="00A85514" w:rsidP="006A33A7">
      <w:pPr>
        <w:shd w:val="clear" w:color="auto" w:fill="FFFFFF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  <w:r w:rsidRPr="000D4685">
        <w:rPr>
          <w:rFonts w:eastAsia="Calibri"/>
          <w:sz w:val="26"/>
          <w:szCs w:val="26"/>
        </w:rPr>
        <w:t xml:space="preserve">отношений Республики Хакасия                                               </w:t>
      </w:r>
      <w:r w:rsidR="000D4685">
        <w:rPr>
          <w:rFonts w:eastAsia="Calibri"/>
          <w:sz w:val="26"/>
          <w:szCs w:val="26"/>
        </w:rPr>
        <w:t xml:space="preserve">  </w:t>
      </w:r>
      <w:r w:rsidRPr="000D4685">
        <w:rPr>
          <w:rFonts w:eastAsia="Calibri"/>
          <w:sz w:val="26"/>
          <w:szCs w:val="26"/>
        </w:rPr>
        <w:t xml:space="preserve">        </w:t>
      </w:r>
      <w:r w:rsidR="006A33A7">
        <w:rPr>
          <w:rFonts w:eastAsia="Calibri"/>
          <w:sz w:val="26"/>
          <w:szCs w:val="26"/>
        </w:rPr>
        <w:t xml:space="preserve">    </w:t>
      </w:r>
      <w:r w:rsidR="00DD6792" w:rsidRPr="000D4685">
        <w:rPr>
          <w:rFonts w:eastAsia="Calibri"/>
          <w:sz w:val="26"/>
          <w:szCs w:val="26"/>
        </w:rPr>
        <w:t xml:space="preserve">   </w:t>
      </w:r>
      <w:r w:rsidR="006A33A7">
        <w:rPr>
          <w:rFonts w:eastAsia="Calibri"/>
          <w:sz w:val="26"/>
          <w:szCs w:val="26"/>
        </w:rPr>
        <w:t>Д.И. Панарин</w:t>
      </w:r>
    </w:p>
    <w:p w:rsidR="00FD1AC0" w:rsidRPr="000D4685" w:rsidRDefault="00FD1AC0" w:rsidP="00A72646">
      <w:pPr>
        <w:tabs>
          <w:tab w:val="left" w:pos="9900"/>
        </w:tabs>
        <w:autoSpaceDE w:val="0"/>
        <w:autoSpaceDN w:val="0"/>
        <w:adjustRightInd w:val="0"/>
        <w:ind w:right="-23"/>
        <w:jc w:val="both"/>
        <w:rPr>
          <w:sz w:val="26"/>
          <w:szCs w:val="26"/>
        </w:rPr>
      </w:pPr>
    </w:p>
    <w:sectPr w:rsidR="00FD1AC0" w:rsidRPr="000D4685" w:rsidSect="002F40FD">
      <w:headerReference w:type="default" r:id="rId8"/>
      <w:pgSz w:w="11906" w:h="16838"/>
      <w:pgMar w:top="709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147" w:rsidRDefault="00576147">
      <w:r>
        <w:separator/>
      </w:r>
    </w:p>
  </w:endnote>
  <w:endnote w:type="continuationSeparator" w:id="0">
    <w:p w:rsidR="00576147" w:rsidRDefault="0057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147" w:rsidRDefault="00576147">
      <w:r>
        <w:separator/>
      </w:r>
    </w:p>
  </w:footnote>
  <w:footnote w:type="continuationSeparator" w:id="0">
    <w:p w:rsidR="00576147" w:rsidRDefault="00576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B1" w:rsidRDefault="009902B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B6867">
      <w:rPr>
        <w:noProof/>
      </w:rPr>
      <w:t>2</w:t>
    </w:r>
    <w:r>
      <w:fldChar w:fldCharType="end"/>
    </w:r>
  </w:p>
  <w:p w:rsidR="009902B1" w:rsidRDefault="009902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333BA"/>
    <w:multiLevelType w:val="hybridMultilevel"/>
    <w:tmpl w:val="BD7E258A"/>
    <w:lvl w:ilvl="0" w:tplc="21C284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4420E62"/>
    <w:multiLevelType w:val="hybridMultilevel"/>
    <w:tmpl w:val="08AC2792"/>
    <w:lvl w:ilvl="0" w:tplc="E69CAF7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05A15"/>
    <w:multiLevelType w:val="hybridMultilevel"/>
    <w:tmpl w:val="7D8E5632"/>
    <w:lvl w:ilvl="0" w:tplc="2AEE6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5F"/>
    <w:rsid w:val="00003CC4"/>
    <w:rsid w:val="0000434C"/>
    <w:rsid w:val="00004D90"/>
    <w:rsid w:val="000056A9"/>
    <w:rsid w:val="00012257"/>
    <w:rsid w:val="00014956"/>
    <w:rsid w:val="00014B59"/>
    <w:rsid w:val="00016B52"/>
    <w:rsid w:val="00017DCC"/>
    <w:rsid w:val="00020634"/>
    <w:rsid w:val="00020A81"/>
    <w:rsid w:val="000215D1"/>
    <w:rsid w:val="00022837"/>
    <w:rsid w:val="00025620"/>
    <w:rsid w:val="00031C77"/>
    <w:rsid w:val="000357D0"/>
    <w:rsid w:val="00035D8E"/>
    <w:rsid w:val="000361D9"/>
    <w:rsid w:val="00037DA2"/>
    <w:rsid w:val="00041027"/>
    <w:rsid w:val="00045D3A"/>
    <w:rsid w:val="00050305"/>
    <w:rsid w:val="00051FA5"/>
    <w:rsid w:val="0005207D"/>
    <w:rsid w:val="000529A0"/>
    <w:rsid w:val="00053BAD"/>
    <w:rsid w:val="00054F37"/>
    <w:rsid w:val="00054FB3"/>
    <w:rsid w:val="00066C69"/>
    <w:rsid w:val="0007467A"/>
    <w:rsid w:val="000840AB"/>
    <w:rsid w:val="00084C82"/>
    <w:rsid w:val="0008584F"/>
    <w:rsid w:val="00092485"/>
    <w:rsid w:val="00092655"/>
    <w:rsid w:val="00092ED7"/>
    <w:rsid w:val="00094D2F"/>
    <w:rsid w:val="000A1891"/>
    <w:rsid w:val="000A1E8F"/>
    <w:rsid w:val="000A1EAF"/>
    <w:rsid w:val="000A2A87"/>
    <w:rsid w:val="000A2F5F"/>
    <w:rsid w:val="000B2E8D"/>
    <w:rsid w:val="000C3A2E"/>
    <w:rsid w:val="000C4891"/>
    <w:rsid w:val="000C5317"/>
    <w:rsid w:val="000D3D32"/>
    <w:rsid w:val="000D4685"/>
    <w:rsid w:val="000E0C90"/>
    <w:rsid w:val="000E2D9D"/>
    <w:rsid w:val="000E32A2"/>
    <w:rsid w:val="000E4C13"/>
    <w:rsid w:val="000E6AB3"/>
    <w:rsid w:val="000F32F9"/>
    <w:rsid w:val="000F545B"/>
    <w:rsid w:val="000F54B8"/>
    <w:rsid w:val="00102480"/>
    <w:rsid w:val="001029CF"/>
    <w:rsid w:val="0011191D"/>
    <w:rsid w:val="0012772D"/>
    <w:rsid w:val="00130866"/>
    <w:rsid w:val="00133CED"/>
    <w:rsid w:val="00136DAF"/>
    <w:rsid w:val="00142B4E"/>
    <w:rsid w:val="00150891"/>
    <w:rsid w:val="00151ACA"/>
    <w:rsid w:val="001520F0"/>
    <w:rsid w:val="00157C21"/>
    <w:rsid w:val="0016004D"/>
    <w:rsid w:val="00160720"/>
    <w:rsid w:val="00161368"/>
    <w:rsid w:val="00164C88"/>
    <w:rsid w:val="0016546A"/>
    <w:rsid w:val="00166E72"/>
    <w:rsid w:val="00170D68"/>
    <w:rsid w:val="001747E9"/>
    <w:rsid w:val="001760E4"/>
    <w:rsid w:val="00180B4B"/>
    <w:rsid w:val="001810B3"/>
    <w:rsid w:val="001831E8"/>
    <w:rsid w:val="00183308"/>
    <w:rsid w:val="00186E1B"/>
    <w:rsid w:val="0019209C"/>
    <w:rsid w:val="00192B0A"/>
    <w:rsid w:val="001A15F2"/>
    <w:rsid w:val="001A51EA"/>
    <w:rsid w:val="001B0AB6"/>
    <w:rsid w:val="001B0F73"/>
    <w:rsid w:val="001B10E3"/>
    <w:rsid w:val="001B225F"/>
    <w:rsid w:val="001B29E5"/>
    <w:rsid w:val="001B2C8E"/>
    <w:rsid w:val="001C1A97"/>
    <w:rsid w:val="001C6A36"/>
    <w:rsid w:val="001E3D7C"/>
    <w:rsid w:val="001E4D12"/>
    <w:rsid w:val="001E739E"/>
    <w:rsid w:val="001E73D5"/>
    <w:rsid w:val="001E75A6"/>
    <w:rsid w:val="001F13CA"/>
    <w:rsid w:val="001F4AFE"/>
    <w:rsid w:val="001F5F8C"/>
    <w:rsid w:val="001F60A1"/>
    <w:rsid w:val="00203BC4"/>
    <w:rsid w:val="00204314"/>
    <w:rsid w:val="00204715"/>
    <w:rsid w:val="002058A4"/>
    <w:rsid w:val="00205DFA"/>
    <w:rsid w:val="00207774"/>
    <w:rsid w:val="0021202F"/>
    <w:rsid w:val="00223016"/>
    <w:rsid w:val="002301A4"/>
    <w:rsid w:val="002401AF"/>
    <w:rsid w:val="0024523F"/>
    <w:rsid w:val="002466AF"/>
    <w:rsid w:val="002474FF"/>
    <w:rsid w:val="00247871"/>
    <w:rsid w:val="002551B6"/>
    <w:rsid w:val="00264394"/>
    <w:rsid w:val="00265EF1"/>
    <w:rsid w:val="00267F0E"/>
    <w:rsid w:val="00270E0A"/>
    <w:rsid w:val="00280F1A"/>
    <w:rsid w:val="002847BC"/>
    <w:rsid w:val="00284A12"/>
    <w:rsid w:val="00285F49"/>
    <w:rsid w:val="002918F5"/>
    <w:rsid w:val="002964C1"/>
    <w:rsid w:val="002A41AE"/>
    <w:rsid w:val="002A773B"/>
    <w:rsid w:val="002B015D"/>
    <w:rsid w:val="002B6A76"/>
    <w:rsid w:val="002C150D"/>
    <w:rsid w:val="002C39E1"/>
    <w:rsid w:val="002C40FA"/>
    <w:rsid w:val="002D1700"/>
    <w:rsid w:val="002E2027"/>
    <w:rsid w:val="002E2F0E"/>
    <w:rsid w:val="002E495A"/>
    <w:rsid w:val="002F0937"/>
    <w:rsid w:val="002F2323"/>
    <w:rsid w:val="002F40FD"/>
    <w:rsid w:val="002F5512"/>
    <w:rsid w:val="002F77A0"/>
    <w:rsid w:val="002F7A8F"/>
    <w:rsid w:val="003079ED"/>
    <w:rsid w:val="003124F7"/>
    <w:rsid w:val="00313582"/>
    <w:rsid w:val="00321679"/>
    <w:rsid w:val="00323835"/>
    <w:rsid w:val="00324A4F"/>
    <w:rsid w:val="00326D4C"/>
    <w:rsid w:val="00326E0A"/>
    <w:rsid w:val="003279C2"/>
    <w:rsid w:val="003323D7"/>
    <w:rsid w:val="003360F6"/>
    <w:rsid w:val="00341648"/>
    <w:rsid w:val="00344568"/>
    <w:rsid w:val="0034528C"/>
    <w:rsid w:val="0034724A"/>
    <w:rsid w:val="0035093B"/>
    <w:rsid w:val="00357BF2"/>
    <w:rsid w:val="00364088"/>
    <w:rsid w:val="00367904"/>
    <w:rsid w:val="00367F3C"/>
    <w:rsid w:val="00376656"/>
    <w:rsid w:val="00382D04"/>
    <w:rsid w:val="003934A5"/>
    <w:rsid w:val="0039593A"/>
    <w:rsid w:val="00395FD5"/>
    <w:rsid w:val="003963FB"/>
    <w:rsid w:val="003A0EC1"/>
    <w:rsid w:val="003A495A"/>
    <w:rsid w:val="003A6D42"/>
    <w:rsid w:val="003A7986"/>
    <w:rsid w:val="003B282E"/>
    <w:rsid w:val="003B71DD"/>
    <w:rsid w:val="003B7207"/>
    <w:rsid w:val="003C218C"/>
    <w:rsid w:val="003D0190"/>
    <w:rsid w:val="003D02E4"/>
    <w:rsid w:val="003D7F31"/>
    <w:rsid w:val="003E0C1D"/>
    <w:rsid w:val="003E25FE"/>
    <w:rsid w:val="003E2DB0"/>
    <w:rsid w:val="003E4D6A"/>
    <w:rsid w:val="003F4F29"/>
    <w:rsid w:val="003F6932"/>
    <w:rsid w:val="00404904"/>
    <w:rsid w:val="0040511E"/>
    <w:rsid w:val="004060DB"/>
    <w:rsid w:val="004161AE"/>
    <w:rsid w:val="004163F2"/>
    <w:rsid w:val="00416A6C"/>
    <w:rsid w:val="00421810"/>
    <w:rsid w:val="00422397"/>
    <w:rsid w:val="00430115"/>
    <w:rsid w:val="00431DC4"/>
    <w:rsid w:val="00433630"/>
    <w:rsid w:val="004341CA"/>
    <w:rsid w:val="00435EAB"/>
    <w:rsid w:val="004365A7"/>
    <w:rsid w:val="0043692F"/>
    <w:rsid w:val="00444DF9"/>
    <w:rsid w:val="00446655"/>
    <w:rsid w:val="004554C9"/>
    <w:rsid w:val="004677C4"/>
    <w:rsid w:val="004709E5"/>
    <w:rsid w:val="00473251"/>
    <w:rsid w:val="00474A74"/>
    <w:rsid w:val="0047512A"/>
    <w:rsid w:val="004756AC"/>
    <w:rsid w:val="004766E0"/>
    <w:rsid w:val="00483643"/>
    <w:rsid w:val="004863E9"/>
    <w:rsid w:val="00486F97"/>
    <w:rsid w:val="00487F2E"/>
    <w:rsid w:val="00491097"/>
    <w:rsid w:val="00493791"/>
    <w:rsid w:val="004A5085"/>
    <w:rsid w:val="004A6EF7"/>
    <w:rsid w:val="004A707A"/>
    <w:rsid w:val="004B32E9"/>
    <w:rsid w:val="004C04F9"/>
    <w:rsid w:val="004C28BD"/>
    <w:rsid w:val="004C6DD4"/>
    <w:rsid w:val="004D2EB8"/>
    <w:rsid w:val="004D4097"/>
    <w:rsid w:val="004E1061"/>
    <w:rsid w:val="004E2847"/>
    <w:rsid w:val="004E3869"/>
    <w:rsid w:val="004E5962"/>
    <w:rsid w:val="004F294B"/>
    <w:rsid w:val="004F4A60"/>
    <w:rsid w:val="004F6339"/>
    <w:rsid w:val="0050240F"/>
    <w:rsid w:val="005076AF"/>
    <w:rsid w:val="00513E49"/>
    <w:rsid w:val="0051483C"/>
    <w:rsid w:val="00520536"/>
    <w:rsid w:val="005215B0"/>
    <w:rsid w:val="00522E3A"/>
    <w:rsid w:val="0052377E"/>
    <w:rsid w:val="00523E9D"/>
    <w:rsid w:val="00525FC7"/>
    <w:rsid w:val="00526261"/>
    <w:rsid w:val="005329C5"/>
    <w:rsid w:val="005347E7"/>
    <w:rsid w:val="00537AB7"/>
    <w:rsid w:val="0054034A"/>
    <w:rsid w:val="00541247"/>
    <w:rsid w:val="00542026"/>
    <w:rsid w:val="00546767"/>
    <w:rsid w:val="00553127"/>
    <w:rsid w:val="0055437F"/>
    <w:rsid w:val="0055750E"/>
    <w:rsid w:val="005604BD"/>
    <w:rsid w:val="0056099D"/>
    <w:rsid w:val="0056311C"/>
    <w:rsid w:val="00566644"/>
    <w:rsid w:val="00567924"/>
    <w:rsid w:val="005718F8"/>
    <w:rsid w:val="005741CC"/>
    <w:rsid w:val="005748E4"/>
    <w:rsid w:val="00576147"/>
    <w:rsid w:val="005806FC"/>
    <w:rsid w:val="00580D4E"/>
    <w:rsid w:val="00580F4A"/>
    <w:rsid w:val="00583087"/>
    <w:rsid w:val="00591651"/>
    <w:rsid w:val="00594C4C"/>
    <w:rsid w:val="00597309"/>
    <w:rsid w:val="005A71A5"/>
    <w:rsid w:val="005B2723"/>
    <w:rsid w:val="005B2B54"/>
    <w:rsid w:val="005B54DB"/>
    <w:rsid w:val="005B6138"/>
    <w:rsid w:val="005B7820"/>
    <w:rsid w:val="005C36EC"/>
    <w:rsid w:val="005C3D33"/>
    <w:rsid w:val="005E071A"/>
    <w:rsid w:val="005E39D1"/>
    <w:rsid w:val="005F46D6"/>
    <w:rsid w:val="005F4856"/>
    <w:rsid w:val="005F5A6D"/>
    <w:rsid w:val="00600146"/>
    <w:rsid w:val="006043F8"/>
    <w:rsid w:val="00617646"/>
    <w:rsid w:val="0062064B"/>
    <w:rsid w:val="00622A01"/>
    <w:rsid w:val="006241A6"/>
    <w:rsid w:val="00626941"/>
    <w:rsid w:val="00631C73"/>
    <w:rsid w:val="00634A63"/>
    <w:rsid w:val="00635D58"/>
    <w:rsid w:val="0064172A"/>
    <w:rsid w:val="00642023"/>
    <w:rsid w:val="00644443"/>
    <w:rsid w:val="00650BFC"/>
    <w:rsid w:val="00655041"/>
    <w:rsid w:val="00655E0E"/>
    <w:rsid w:val="006623AC"/>
    <w:rsid w:val="006661B7"/>
    <w:rsid w:val="00675CDF"/>
    <w:rsid w:val="00676A78"/>
    <w:rsid w:val="00681A1A"/>
    <w:rsid w:val="0068260E"/>
    <w:rsid w:val="00682860"/>
    <w:rsid w:val="00682F69"/>
    <w:rsid w:val="006874C9"/>
    <w:rsid w:val="00692378"/>
    <w:rsid w:val="00692F81"/>
    <w:rsid w:val="00694B10"/>
    <w:rsid w:val="00694B40"/>
    <w:rsid w:val="006A13DE"/>
    <w:rsid w:val="006A2AE2"/>
    <w:rsid w:val="006A33A7"/>
    <w:rsid w:val="006A6BB8"/>
    <w:rsid w:val="006C2125"/>
    <w:rsid w:val="006C5695"/>
    <w:rsid w:val="006D36D7"/>
    <w:rsid w:val="006D48CB"/>
    <w:rsid w:val="006E20A5"/>
    <w:rsid w:val="006E3175"/>
    <w:rsid w:val="00701DFF"/>
    <w:rsid w:val="00702303"/>
    <w:rsid w:val="0070271B"/>
    <w:rsid w:val="007039A5"/>
    <w:rsid w:val="00703D01"/>
    <w:rsid w:val="00706F7F"/>
    <w:rsid w:val="0071183F"/>
    <w:rsid w:val="00714C93"/>
    <w:rsid w:val="00723169"/>
    <w:rsid w:val="00737A3F"/>
    <w:rsid w:val="00740130"/>
    <w:rsid w:val="00741D19"/>
    <w:rsid w:val="00742F7C"/>
    <w:rsid w:val="00752B44"/>
    <w:rsid w:val="007537FB"/>
    <w:rsid w:val="007559BC"/>
    <w:rsid w:val="00755BCE"/>
    <w:rsid w:val="0075766C"/>
    <w:rsid w:val="00766810"/>
    <w:rsid w:val="0076722D"/>
    <w:rsid w:val="00767F51"/>
    <w:rsid w:val="00770904"/>
    <w:rsid w:val="007712A2"/>
    <w:rsid w:val="00772FF7"/>
    <w:rsid w:val="00780297"/>
    <w:rsid w:val="007824A6"/>
    <w:rsid w:val="007841C4"/>
    <w:rsid w:val="007854D4"/>
    <w:rsid w:val="007857B1"/>
    <w:rsid w:val="00791F4D"/>
    <w:rsid w:val="007923FE"/>
    <w:rsid w:val="0079309E"/>
    <w:rsid w:val="007965DC"/>
    <w:rsid w:val="0079663A"/>
    <w:rsid w:val="007A68F6"/>
    <w:rsid w:val="007B05A3"/>
    <w:rsid w:val="007C03C3"/>
    <w:rsid w:val="007C1871"/>
    <w:rsid w:val="007C47BE"/>
    <w:rsid w:val="007C4971"/>
    <w:rsid w:val="007C54D7"/>
    <w:rsid w:val="007D0AB2"/>
    <w:rsid w:val="007D1B56"/>
    <w:rsid w:val="007D60CE"/>
    <w:rsid w:val="007E1C6A"/>
    <w:rsid w:val="007E3FCC"/>
    <w:rsid w:val="007F3AC9"/>
    <w:rsid w:val="007F757A"/>
    <w:rsid w:val="008009B8"/>
    <w:rsid w:val="008028A0"/>
    <w:rsid w:val="00805FE1"/>
    <w:rsid w:val="0080734E"/>
    <w:rsid w:val="008120ED"/>
    <w:rsid w:val="00812FBA"/>
    <w:rsid w:val="00813815"/>
    <w:rsid w:val="00813FE6"/>
    <w:rsid w:val="008175BA"/>
    <w:rsid w:val="00823AA7"/>
    <w:rsid w:val="00831CA9"/>
    <w:rsid w:val="00832E7A"/>
    <w:rsid w:val="00836DB8"/>
    <w:rsid w:val="0083785F"/>
    <w:rsid w:val="008411AD"/>
    <w:rsid w:val="008428FA"/>
    <w:rsid w:val="008439C3"/>
    <w:rsid w:val="00854CDD"/>
    <w:rsid w:val="0085534B"/>
    <w:rsid w:val="00855B34"/>
    <w:rsid w:val="00860A26"/>
    <w:rsid w:val="008614E6"/>
    <w:rsid w:val="00862E73"/>
    <w:rsid w:val="00864C31"/>
    <w:rsid w:val="0086501A"/>
    <w:rsid w:val="008715DF"/>
    <w:rsid w:val="008718D0"/>
    <w:rsid w:val="00871BE3"/>
    <w:rsid w:val="0087518F"/>
    <w:rsid w:val="00875810"/>
    <w:rsid w:val="00880BB4"/>
    <w:rsid w:val="0088687C"/>
    <w:rsid w:val="00886C11"/>
    <w:rsid w:val="00886D24"/>
    <w:rsid w:val="00887818"/>
    <w:rsid w:val="00892991"/>
    <w:rsid w:val="00896277"/>
    <w:rsid w:val="00897F5E"/>
    <w:rsid w:val="008A344B"/>
    <w:rsid w:val="008B31F3"/>
    <w:rsid w:val="008B42EC"/>
    <w:rsid w:val="008B6F81"/>
    <w:rsid w:val="008B7E3F"/>
    <w:rsid w:val="008C5F92"/>
    <w:rsid w:val="008D24AC"/>
    <w:rsid w:val="008D3B05"/>
    <w:rsid w:val="008D727A"/>
    <w:rsid w:val="008E19AD"/>
    <w:rsid w:val="008E3F27"/>
    <w:rsid w:val="008E4DCB"/>
    <w:rsid w:val="008E6FAB"/>
    <w:rsid w:val="008F0D2E"/>
    <w:rsid w:val="008F4593"/>
    <w:rsid w:val="008F6455"/>
    <w:rsid w:val="008F6A60"/>
    <w:rsid w:val="00901923"/>
    <w:rsid w:val="00903661"/>
    <w:rsid w:val="00913EA4"/>
    <w:rsid w:val="00916DA6"/>
    <w:rsid w:val="00917FA3"/>
    <w:rsid w:val="00922F36"/>
    <w:rsid w:val="00922F71"/>
    <w:rsid w:val="00924967"/>
    <w:rsid w:val="00924971"/>
    <w:rsid w:val="00931513"/>
    <w:rsid w:val="0093202F"/>
    <w:rsid w:val="0093517B"/>
    <w:rsid w:val="00936560"/>
    <w:rsid w:val="00937CD6"/>
    <w:rsid w:val="009433E3"/>
    <w:rsid w:val="00943B5F"/>
    <w:rsid w:val="00944015"/>
    <w:rsid w:val="00944352"/>
    <w:rsid w:val="00952DA4"/>
    <w:rsid w:val="00954B64"/>
    <w:rsid w:val="00954DE9"/>
    <w:rsid w:val="00957FDC"/>
    <w:rsid w:val="00962594"/>
    <w:rsid w:val="009675BF"/>
    <w:rsid w:val="009700E8"/>
    <w:rsid w:val="0097277C"/>
    <w:rsid w:val="009872A2"/>
    <w:rsid w:val="009902B1"/>
    <w:rsid w:val="00992E76"/>
    <w:rsid w:val="00992F15"/>
    <w:rsid w:val="009A2E8A"/>
    <w:rsid w:val="009B4557"/>
    <w:rsid w:val="009B5C63"/>
    <w:rsid w:val="009B6867"/>
    <w:rsid w:val="009C1F73"/>
    <w:rsid w:val="009C2FA8"/>
    <w:rsid w:val="009D42EB"/>
    <w:rsid w:val="009E0CA7"/>
    <w:rsid w:val="009E532C"/>
    <w:rsid w:val="009E674D"/>
    <w:rsid w:val="009E7E6A"/>
    <w:rsid w:val="009F1B38"/>
    <w:rsid w:val="009F6574"/>
    <w:rsid w:val="00A003A0"/>
    <w:rsid w:val="00A00E01"/>
    <w:rsid w:val="00A01693"/>
    <w:rsid w:val="00A07916"/>
    <w:rsid w:val="00A10000"/>
    <w:rsid w:val="00A10D89"/>
    <w:rsid w:val="00A11974"/>
    <w:rsid w:val="00A15FDA"/>
    <w:rsid w:val="00A1758A"/>
    <w:rsid w:val="00A22774"/>
    <w:rsid w:val="00A245D8"/>
    <w:rsid w:val="00A27C58"/>
    <w:rsid w:val="00A3165A"/>
    <w:rsid w:val="00A33CA6"/>
    <w:rsid w:val="00A4709A"/>
    <w:rsid w:val="00A60870"/>
    <w:rsid w:val="00A62EAC"/>
    <w:rsid w:val="00A6689B"/>
    <w:rsid w:val="00A66F73"/>
    <w:rsid w:val="00A71447"/>
    <w:rsid w:val="00A72646"/>
    <w:rsid w:val="00A77335"/>
    <w:rsid w:val="00A77B32"/>
    <w:rsid w:val="00A82B2B"/>
    <w:rsid w:val="00A85514"/>
    <w:rsid w:val="00A85D17"/>
    <w:rsid w:val="00A9199F"/>
    <w:rsid w:val="00A9494A"/>
    <w:rsid w:val="00A97318"/>
    <w:rsid w:val="00AA0DF9"/>
    <w:rsid w:val="00AA41CF"/>
    <w:rsid w:val="00AA5F51"/>
    <w:rsid w:val="00AB178D"/>
    <w:rsid w:val="00AB4B71"/>
    <w:rsid w:val="00AC1E71"/>
    <w:rsid w:val="00AC5787"/>
    <w:rsid w:val="00AD575C"/>
    <w:rsid w:val="00AE19EF"/>
    <w:rsid w:val="00AE434D"/>
    <w:rsid w:val="00AE46D3"/>
    <w:rsid w:val="00AF045F"/>
    <w:rsid w:val="00AF2768"/>
    <w:rsid w:val="00B028DB"/>
    <w:rsid w:val="00B04F20"/>
    <w:rsid w:val="00B05079"/>
    <w:rsid w:val="00B0671B"/>
    <w:rsid w:val="00B068D5"/>
    <w:rsid w:val="00B0704C"/>
    <w:rsid w:val="00B07C5F"/>
    <w:rsid w:val="00B17233"/>
    <w:rsid w:val="00B21829"/>
    <w:rsid w:val="00B25EEE"/>
    <w:rsid w:val="00B30936"/>
    <w:rsid w:val="00B3125F"/>
    <w:rsid w:val="00B33099"/>
    <w:rsid w:val="00B3481C"/>
    <w:rsid w:val="00B36ACE"/>
    <w:rsid w:val="00B40742"/>
    <w:rsid w:val="00B40910"/>
    <w:rsid w:val="00B44C64"/>
    <w:rsid w:val="00B4568B"/>
    <w:rsid w:val="00B46793"/>
    <w:rsid w:val="00B469AD"/>
    <w:rsid w:val="00B63A72"/>
    <w:rsid w:val="00B71676"/>
    <w:rsid w:val="00B73FE2"/>
    <w:rsid w:val="00B809FD"/>
    <w:rsid w:val="00B829B4"/>
    <w:rsid w:val="00B909E9"/>
    <w:rsid w:val="00B9313F"/>
    <w:rsid w:val="00BA37C6"/>
    <w:rsid w:val="00BB2BA3"/>
    <w:rsid w:val="00BB3C1C"/>
    <w:rsid w:val="00BB4E25"/>
    <w:rsid w:val="00BB789E"/>
    <w:rsid w:val="00BC0657"/>
    <w:rsid w:val="00BC44AB"/>
    <w:rsid w:val="00BC587A"/>
    <w:rsid w:val="00BD2F61"/>
    <w:rsid w:val="00BE02A6"/>
    <w:rsid w:val="00BE1A76"/>
    <w:rsid w:val="00BE51E1"/>
    <w:rsid w:val="00BF53F2"/>
    <w:rsid w:val="00BF5657"/>
    <w:rsid w:val="00BF6178"/>
    <w:rsid w:val="00BF7E8E"/>
    <w:rsid w:val="00C02A3F"/>
    <w:rsid w:val="00C03EED"/>
    <w:rsid w:val="00C07859"/>
    <w:rsid w:val="00C12AB2"/>
    <w:rsid w:val="00C1553E"/>
    <w:rsid w:val="00C24D8D"/>
    <w:rsid w:val="00C255FC"/>
    <w:rsid w:val="00C2565B"/>
    <w:rsid w:val="00C25D76"/>
    <w:rsid w:val="00C26AB0"/>
    <w:rsid w:val="00C42889"/>
    <w:rsid w:val="00C44D58"/>
    <w:rsid w:val="00C546C6"/>
    <w:rsid w:val="00C63A72"/>
    <w:rsid w:val="00C659BD"/>
    <w:rsid w:val="00C6600A"/>
    <w:rsid w:val="00C70C74"/>
    <w:rsid w:val="00C732A3"/>
    <w:rsid w:val="00C854E2"/>
    <w:rsid w:val="00C85B44"/>
    <w:rsid w:val="00C8790F"/>
    <w:rsid w:val="00C93E7A"/>
    <w:rsid w:val="00C9556D"/>
    <w:rsid w:val="00C97D66"/>
    <w:rsid w:val="00CA017A"/>
    <w:rsid w:val="00CA718B"/>
    <w:rsid w:val="00CB70AA"/>
    <w:rsid w:val="00CC1934"/>
    <w:rsid w:val="00CC3127"/>
    <w:rsid w:val="00CC34FC"/>
    <w:rsid w:val="00CC5D14"/>
    <w:rsid w:val="00CD0199"/>
    <w:rsid w:val="00CD5BFA"/>
    <w:rsid w:val="00CD5F1E"/>
    <w:rsid w:val="00CD69C2"/>
    <w:rsid w:val="00CE61BF"/>
    <w:rsid w:val="00CF0A45"/>
    <w:rsid w:val="00CF74BE"/>
    <w:rsid w:val="00D02D28"/>
    <w:rsid w:val="00D051AA"/>
    <w:rsid w:val="00D056B2"/>
    <w:rsid w:val="00D15B8C"/>
    <w:rsid w:val="00D207D6"/>
    <w:rsid w:val="00D2282F"/>
    <w:rsid w:val="00D25954"/>
    <w:rsid w:val="00D31C06"/>
    <w:rsid w:val="00D31D73"/>
    <w:rsid w:val="00D32C40"/>
    <w:rsid w:val="00D36194"/>
    <w:rsid w:val="00D37D68"/>
    <w:rsid w:val="00D41EDA"/>
    <w:rsid w:val="00D4268C"/>
    <w:rsid w:val="00D474C9"/>
    <w:rsid w:val="00D51259"/>
    <w:rsid w:val="00D51800"/>
    <w:rsid w:val="00D51CBC"/>
    <w:rsid w:val="00D522BE"/>
    <w:rsid w:val="00D52814"/>
    <w:rsid w:val="00D54E20"/>
    <w:rsid w:val="00D610EE"/>
    <w:rsid w:val="00D61C4D"/>
    <w:rsid w:val="00D629FD"/>
    <w:rsid w:val="00D650D8"/>
    <w:rsid w:val="00D65379"/>
    <w:rsid w:val="00D65535"/>
    <w:rsid w:val="00D662C7"/>
    <w:rsid w:val="00D710F5"/>
    <w:rsid w:val="00D73DF7"/>
    <w:rsid w:val="00D74ED5"/>
    <w:rsid w:val="00D7530F"/>
    <w:rsid w:val="00D75518"/>
    <w:rsid w:val="00D75648"/>
    <w:rsid w:val="00D865DD"/>
    <w:rsid w:val="00D921DB"/>
    <w:rsid w:val="00D93025"/>
    <w:rsid w:val="00D9368C"/>
    <w:rsid w:val="00D946CB"/>
    <w:rsid w:val="00D95E27"/>
    <w:rsid w:val="00DA077A"/>
    <w:rsid w:val="00DA2936"/>
    <w:rsid w:val="00DA35FA"/>
    <w:rsid w:val="00DA3718"/>
    <w:rsid w:val="00DB335F"/>
    <w:rsid w:val="00DC0FCA"/>
    <w:rsid w:val="00DC2D6E"/>
    <w:rsid w:val="00DC2EB0"/>
    <w:rsid w:val="00DC5190"/>
    <w:rsid w:val="00DD08A0"/>
    <w:rsid w:val="00DD2557"/>
    <w:rsid w:val="00DD6792"/>
    <w:rsid w:val="00DE0181"/>
    <w:rsid w:val="00DE0A38"/>
    <w:rsid w:val="00DE246D"/>
    <w:rsid w:val="00DE24E4"/>
    <w:rsid w:val="00DE595A"/>
    <w:rsid w:val="00DE6CF8"/>
    <w:rsid w:val="00DF7395"/>
    <w:rsid w:val="00DF73DD"/>
    <w:rsid w:val="00DF7980"/>
    <w:rsid w:val="00E0190E"/>
    <w:rsid w:val="00E034B4"/>
    <w:rsid w:val="00E05A05"/>
    <w:rsid w:val="00E07632"/>
    <w:rsid w:val="00E102EA"/>
    <w:rsid w:val="00E11362"/>
    <w:rsid w:val="00E132B8"/>
    <w:rsid w:val="00E224F1"/>
    <w:rsid w:val="00E25FEA"/>
    <w:rsid w:val="00E2777B"/>
    <w:rsid w:val="00E30683"/>
    <w:rsid w:val="00E3082F"/>
    <w:rsid w:val="00E309FF"/>
    <w:rsid w:val="00E31AF6"/>
    <w:rsid w:val="00E32C4D"/>
    <w:rsid w:val="00E36BA5"/>
    <w:rsid w:val="00E410D6"/>
    <w:rsid w:val="00E431B8"/>
    <w:rsid w:val="00E4418B"/>
    <w:rsid w:val="00E44CD1"/>
    <w:rsid w:val="00E4797B"/>
    <w:rsid w:val="00E55166"/>
    <w:rsid w:val="00E55E32"/>
    <w:rsid w:val="00E62831"/>
    <w:rsid w:val="00E66A7F"/>
    <w:rsid w:val="00E701BB"/>
    <w:rsid w:val="00E713B2"/>
    <w:rsid w:val="00E77E89"/>
    <w:rsid w:val="00E910DF"/>
    <w:rsid w:val="00E95286"/>
    <w:rsid w:val="00E9734B"/>
    <w:rsid w:val="00EA1B89"/>
    <w:rsid w:val="00EA2050"/>
    <w:rsid w:val="00EA211D"/>
    <w:rsid w:val="00EA3814"/>
    <w:rsid w:val="00EA3C11"/>
    <w:rsid w:val="00EA6537"/>
    <w:rsid w:val="00EB3234"/>
    <w:rsid w:val="00EC3717"/>
    <w:rsid w:val="00EC3B19"/>
    <w:rsid w:val="00EC6606"/>
    <w:rsid w:val="00EC7C67"/>
    <w:rsid w:val="00ED1C65"/>
    <w:rsid w:val="00ED4459"/>
    <w:rsid w:val="00ED58B0"/>
    <w:rsid w:val="00ED5C5F"/>
    <w:rsid w:val="00ED5FCE"/>
    <w:rsid w:val="00ED79A9"/>
    <w:rsid w:val="00EE4888"/>
    <w:rsid w:val="00EF0BA5"/>
    <w:rsid w:val="00EF2060"/>
    <w:rsid w:val="00EF4FB0"/>
    <w:rsid w:val="00F01B84"/>
    <w:rsid w:val="00F24CAF"/>
    <w:rsid w:val="00F32B89"/>
    <w:rsid w:val="00F3308F"/>
    <w:rsid w:val="00F40FD6"/>
    <w:rsid w:val="00F42016"/>
    <w:rsid w:val="00F44975"/>
    <w:rsid w:val="00F44C48"/>
    <w:rsid w:val="00F577F6"/>
    <w:rsid w:val="00F64DC8"/>
    <w:rsid w:val="00F702FD"/>
    <w:rsid w:val="00F71EB7"/>
    <w:rsid w:val="00F71FA0"/>
    <w:rsid w:val="00F72E27"/>
    <w:rsid w:val="00F82CF8"/>
    <w:rsid w:val="00F847DB"/>
    <w:rsid w:val="00F84976"/>
    <w:rsid w:val="00F91F9D"/>
    <w:rsid w:val="00F92555"/>
    <w:rsid w:val="00F95699"/>
    <w:rsid w:val="00F966B9"/>
    <w:rsid w:val="00F96B09"/>
    <w:rsid w:val="00F97646"/>
    <w:rsid w:val="00FA07CC"/>
    <w:rsid w:val="00FA1692"/>
    <w:rsid w:val="00FA60E7"/>
    <w:rsid w:val="00FA6E1A"/>
    <w:rsid w:val="00FA7FCF"/>
    <w:rsid w:val="00FB5371"/>
    <w:rsid w:val="00FB60B1"/>
    <w:rsid w:val="00FC38FC"/>
    <w:rsid w:val="00FD04B6"/>
    <w:rsid w:val="00FD08C2"/>
    <w:rsid w:val="00FD11C7"/>
    <w:rsid w:val="00FD1AC0"/>
    <w:rsid w:val="00FE1A84"/>
    <w:rsid w:val="00FE5B99"/>
    <w:rsid w:val="00FE61A8"/>
    <w:rsid w:val="00FE666D"/>
    <w:rsid w:val="00FF11D7"/>
    <w:rsid w:val="00FF1AAF"/>
    <w:rsid w:val="00FF45EC"/>
    <w:rsid w:val="00FF5D2B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4A194-284D-4E8D-B1F0-34E43C33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335F"/>
    <w:pPr>
      <w:spacing w:before="100" w:beforeAutospacing="1" w:after="100" w:afterAutospacing="1"/>
    </w:pPr>
  </w:style>
  <w:style w:type="paragraph" w:customStyle="1" w:styleId="ConsNormal">
    <w:name w:val="ConsNormal"/>
    <w:rsid w:val="009C2F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9C2F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4268C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Style1">
    <w:name w:val="Style1"/>
    <w:basedOn w:val="a"/>
    <w:rsid w:val="000F545B"/>
    <w:pPr>
      <w:widowControl w:val="0"/>
      <w:autoSpaceDE w:val="0"/>
      <w:autoSpaceDN w:val="0"/>
      <w:adjustRightInd w:val="0"/>
      <w:spacing w:line="302" w:lineRule="exact"/>
      <w:ind w:firstLine="533"/>
      <w:jc w:val="both"/>
    </w:pPr>
  </w:style>
  <w:style w:type="paragraph" w:customStyle="1" w:styleId="Style3">
    <w:name w:val="Style3"/>
    <w:basedOn w:val="a"/>
    <w:rsid w:val="000F545B"/>
    <w:pPr>
      <w:widowControl w:val="0"/>
      <w:autoSpaceDE w:val="0"/>
      <w:autoSpaceDN w:val="0"/>
      <w:adjustRightInd w:val="0"/>
      <w:spacing w:line="300" w:lineRule="exact"/>
      <w:ind w:firstLine="696"/>
      <w:jc w:val="both"/>
    </w:pPr>
  </w:style>
  <w:style w:type="character" w:customStyle="1" w:styleId="FontStyle11">
    <w:name w:val="Font Style11"/>
    <w:rsid w:val="000F545B"/>
    <w:rPr>
      <w:rFonts w:ascii="Times New Roman" w:hAnsi="Times New Roman" w:cs="Times New Roman"/>
      <w:sz w:val="26"/>
      <w:szCs w:val="26"/>
    </w:rPr>
  </w:style>
  <w:style w:type="character" w:styleId="a5">
    <w:name w:val="Hyperlink"/>
    <w:rsid w:val="002B6A76"/>
    <w:rPr>
      <w:color w:val="0563C1"/>
      <w:u w:val="single"/>
    </w:rPr>
  </w:style>
  <w:style w:type="paragraph" w:styleId="a6">
    <w:name w:val="header"/>
    <w:basedOn w:val="a"/>
    <w:link w:val="a7"/>
    <w:uiPriority w:val="99"/>
    <w:rsid w:val="009902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902B1"/>
    <w:rPr>
      <w:sz w:val="24"/>
      <w:szCs w:val="24"/>
    </w:rPr>
  </w:style>
  <w:style w:type="paragraph" w:styleId="a8">
    <w:name w:val="footer"/>
    <w:basedOn w:val="a"/>
    <w:link w:val="a9"/>
    <w:rsid w:val="009902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902B1"/>
    <w:rPr>
      <w:sz w:val="24"/>
      <w:szCs w:val="24"/>
    </w:rPr>
  </w:style>
  <w:style w:type="character" w:styleId="aa">
    <w:name w:val="annotation reference"/>
    <w:rsid w:val="005B54DB"/>
    <w:rPr>
      <w:sz w:val="16"/>
      <w:szCs w:val="16"/>
    </w:rPr>
  </w:style>
  <w:style w:type="paragraph" w:styleId="ab">
    <w:name w:val="annotation text"/>
    <w:basedOn w:val="a"/>
    <w:link w:val="ac"/>
    <w:rsid w:val="005B54D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5B54DB"/>
  </w:style>
  <w:style w:type="paragraph" w:styleId="ad">
    <w:name w:val="annotation subject"/>
    <w:basedOn w:val="ab"/>
    <w:next w:val="ab"/>
    <w:link w:val="ae"/>
    <w:rsid w:val="005B54DB"/>
    <w:rPr>
      <w:b/>
      <w:bCs/>
    </w:rPr>
  </w:style>
  <w:style w:type="character" w:customStyle="1" w:styleId="ae">
    <w:name w:val="Тема примечания Знак"/>
    <w:link w:val="ad"/>
    <w:rsid w:val="005B5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8370-CF5E-4FA3-93C2-5751046D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Госкомимущество РХ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cp:lastModifiedBy>User</cp:lastModifiedBy>
  <cp:revision>2</cp:revision>
  <cp:lastPrinted>2024-09-10T10:47:00Z</cp:lastPrinted>
  <dcterms:created xsi:type="dcterms:W3CDTF">2025-03-12T04:17:00Z</dcterms:created>
  <dcterms:modified xsi:type="dcterms:W3CDTF">2025-03-12T04:17:00Z</dcterms:modified>
</cp:coreProperties>
</file>